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C7A01" w14:textId="77777777" w:rsidR="00CB2E46" w:rsidRPr="00A66292" w:rsidRDefault="00CB2E46" w:rsidP="00A17C41">
      <w:pPr>
        <w:pStyle w:val="A-BH"/>
        <w:spacing w:after="0"/>
      </w:pPr>
      <w:r w:rsidRPr="00A66292">
        <w:t>Creation Stories</w:t>
      </w:r>
      <w:r w:rsidR="00BA4CA7">
        <w:t xml:space="preserve"> Answer Key</w:t>
      </w:r>
      <w:r>
        <w:t xml:space="preserve"> </w:t>
      </w:r>
    </w:p>
    <w:p w14:paraId="2C316157" w14:textId="77777777" w:rsidR="00CB2E46" w:rsidRPr="00147604" w:rsidRDefault="00CB2E46" w:rsidP="00A17C41">
      <w:pPr>
        <w:pStyle w:val="A-CH"/>
        <w:spacing w:before="120"/>
      </w:pPr>
      <w:r w:rsidRPr="00A66292">
        <w:t>Differences</w:t>
      </w:r>
      <w:r>
        <w:t xml:space="preserve"> </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3510"/>
        <w:gridCol w:w="3510"/>
      </w:tblGrid>
      <w:tr w:rsidR="00CB2E46" w:rsidRPr="00A66292" w14:paraId="08182790" w14:textId="77777777" w:rsidTr="00A17C41">
        <w:trPr>
          <w:cantSplit/>
          <w:trHeight w:val="390"/>
          <w:tblHeader/>
        </w:trPr>
        <w:tc>
          <w:tcPr>
            <w:tcW w:w="2970" w:type="dxa"/>
            <w:shd w:val="clear" w:color="auto" w:fill="D9D9D9" w:themeFill="background1" w:themeFillShade="D9"/>
            <w:vAlign w:val="center"/>
          </w:tcPr>
          <w:p w14:paraId="7D700C6F" w14:textId="77777777" w:rsidR="00CB2E46" w:rsidRPr="00A66292" w:rsidRDefault="00CB2E46" w:rsidP="00CB2E46">
            <w:pPr>
              <w:pStyle w:val="A-ChartHeads"/>
            </w:pPr>
            <w:r w:rsidRPr="00A66292">
              <w:t>Category</w:t>
            </w:r>
          </w:p>
        </w:tc>
        <w:tc>
          <w:tcPr>
            <w:tcW w:w="3510" w:type="dxa"/>
            <w:shd w:val="clear" w:color="auto" w:fill="D9D9D9" w:themeFill="background1" w:themeFillShade="D9"/>
            <w:vAlign w:val="center"/>
          </w:tcPr>
          <w:p w14:paraId="4E9A099E" w14:textId="77777777" w:rsidR="00CB2E46" w:rsidRPr="00A66292" w:rsidRDefault="00CB2E46" w:rsidP="00CB2E46">
            <w:pPr>
              <w:pStyle w:val="A-ChartHeads"/>
            </w:pPr>
            <w:r w:rsidRPr="00A66292">
              <w:t>1</w:t>
            </w:r>
            <w:r w:rsidRPr="00A66292">
              <w:rPr>
                <w:vertAlign w:val="superscript"/>
              </w:rPr>
              <w:t>st</w:t>
            </w:r>
            <w:r w:rsidR="0098179B">
              <w:t xml:space="preserve"> S</w:t>
            </w:r>
            <w:r w:rsidRPr="00A66292">
              <w:t>tory: Genesis 1:1</w:t>
            </w:r>
            <w:r>
              <w:rPr>
                <w:rFonts w:ascii="Calibri" w:hAnsi="Calibri" w:cs="Calibri"/>
              </w:rPr>
              <w:t>–</w:t>
            </w:r>
            <w:r w:rsidRPr="00A66292">
              <w:t>2:4a</w:t>
            </w:r>
          </w:p>
        </w:tc>
        <w:tc>
          <w:tcPr>
            <w:tcW w:w="3510" w:type="dxa"/>
            <w:shd w:val="clear" w:color="auto" w:fill="D9D9D9" w:themeFill="background1" w:themeFillShade="D9"/>
            <w:vAlign w:val="center"/>
          </w:tcPr>
          <w:p w14:paraId="066FBFA7" w14:textId="77777777" w:rsidR="00CB2E46" w:rsidRPr="00A66292" w:rsidRDefault="00CB2E46" w:rsidP="00CB2E46">
            <w:pPr>
              <w:pStyle w:val="A-ChartHeads"/>
            </w:pPr>
            <w:r w:rsidRPr="00A66292">
              <w:t>2</w:t>
            </w:r>
            <w:r w:rsidRPr="00A66292">
              <w:rPr>
                <w:vertAlign w:val="superscript"/>
              </w:rPr>
              <w:t>nd</w:t>
            </w:r>
            <w:r w:rsidR="0098179B">
              <w:t xml:space="preserve"> S</w:t>
            </w:r>
            <w:r w:rsidRPr="00A66292">
              <w:t>tory: Genesis 2:4b</w:t>
            </w:r>
            <w:r>
              <w:rPr>
                <w:rFonts w:ascii="Calibri" w:hAnsi="Calibri" w:cs="Calibri"/>
              </w:rPr>
              <w:t>–</w:t>
            </w:r>
            <w:r w:rsidRPr="00A66292">
              <w:t>25</w:t>
            </w:r>
          </w:p>
        </w:tc>
      </w:tr>
      <w:tr w:rsidR="00CB2E46" w:rsidRPr="00A66292" w14:paraId="14C27042" w14:textId="77777777" w:rsidTr="00A17C41">
        <w:trPr>
          <w:trHeight w:val="1281"/>
          <w:tblHeader/>
        </w:trPr>
        <w:tc>
          <w:tcPr>
            <w:tcW w:w="2970" w:type="dxa"/>
            <w:shd w:val="clear" w:color="auto" w:fill="auto"/>
          </w:tcPr>
          <w:p w14:paraId="21B27424" w14:textId="77777777" w:rsidR="00CB2E46" w:rsidRPr="00B6134D" w:rsidRDefault="00CB2E46" w:rsidP="00CB2E46">
            <w:pPr>
              <w:pStyle w:val="A-ChartText-boldcells"/>
              <w:rPr>
                <w:sz w:val="20"/>
              </w:rPr>
            </w:pPr>
            <w:r w:rsidRPr="00B6134D">
              <w:rPr>
                <w:sz w:val="20"/>
              </w:rPr>
              <w:t xml:space="preserve">Type of writing: </w:t>
            </w:r>
          </w:p>
          <w:p w14:paraId="561E3EBA" w14:textId="77777777" w:rsidR="00CB2E46" w:rsidRPr="00B6134D" w:rsidRDefault="00CB2E46" w:rsidP="00CB2E46">
            <w:pPr>
              <w:pStyle w:val="A-ChartText"/>
              <w:rPr>
                <w:sz w:val="20"/>
              </w:rPr>
            </w:pPr>
            <w:r w:rsidRPr="00B6134D">
              <w:rPr>
                <w:sz w:val="20"/>
              </w:rPr>
              <w:t xml:space="preserve">Aside from being an account of God creating the world, what characteristics of this story might give you clues to its </w:t>
            </w:r>
            <w:r w:rsidRPr="00B6134D">
              <w:rPr>
                <w:i/>
                <w:sz w:val="20"/>
              </w:rPr>
              <w:t>genre</w:t>
            </w:r>
            <w:r w:rsidRPr="00B6134D">
              <w:rPr>
                <w:sz w:val="20"/>
              </w:rPr>
              <w:t xml:space="preserve">, or type of writing?  </w:t>
            </w:r>
          </w:p>
        </w:tc>
        <w:tc>
          <w:tcPr>
            <w:tcW w:w="3510" w:type="dxa"/>
            <w:shd w:val="clear" w:color="auto" w:fill="auto"/>
          </w:tcPr>
          <w:p w14:paraId="61594181" w14:textId="77777777" w:rsidR="00CB2E46" w:rsidRPr="00B6134D" w:rsidRDefault="00087626" w:rsidP="00B6134D">
            <w:pPr>
              <w:pStyle w:val="A-ChartText"/>
              <w:rPr>
                <w:sz w:val="20"/>
              </w:rPr>
            </w:pPr>
            <w:r w:rsidRPr="00087626">
              <w:rPr>
                <w:sz w:val="20"/>
              </w:rPr>
              <w:t>Many repetitive elements, such as “let there be,” “God saw that it was good,” and the numbering of the days. These elements are like the refrain of a song and give a poetic feel to this story.</w:t>
            </w:r>
          </w:p>
        </w:tc>
        <w:tc>
          <w:tcPr>
            <w:tcW w:w="3510" w:type="dxa"/>
            <w:shd w:val="clear" w:color="auto" w:fill="auto"/>
          </w:tcPr>
          <w:p w14:paraId="3832ED32" w14:textId="77777777" w:rsidR="00CB2E46" w:rsidRPr="00087626" w:rsidRDefault="00087626" w:rsidP="00087626">
            <w:pPr>
              <w:pStyle w:val="A-ChartText"/>
              <w:rPr>
                <w:sz w:val="20"/>
              </w:rPr>
            </w:pPr>
            <w:r w:rsidRPr="00087626">
              <w:rPr>
                <w:sz w:val="20"/>
              </w:rPr>
              <w:t>A narrative or short story, with God, Adam, and Eve as the central characters.</w:t>
            </w:r>
          </w:p>
        </w:tc>
      </w:tr>
      <w:tr w:rsidR="00CB2E46" w:rsidRPr="00A66292" w14:paraId="1F7D2A2A" w14:textId="77777777" w:rsidTr="00A17C41">
        <w:trPr>
          <w:tblHeader/>
        </w:trPr>
        <w:tc>
          <w:tcPr>
            <w:tcW w:w="2970" w:type="dxa"/>
            <w:shd w:val="clear" w:color="auto" w:fill="auto"/>
          </w:tcPr>
          <w:p w14:paraId="02594655" w14:textId="77777777" w:rsidR="00CB2E46" w:rsidRPr="00B6134D" w:rsidRDefault="00CB2E46" w:rsidP="00CB2E46">
            <w:pPr>
              <w:pStyle w:val="A-ChartText-boldcells"/>
              <w:rPr>
                <w:sz w:val="20"/>
              </w:rPr>
            </w:pPr>
            <w:r w:rsidRPr="00B6134D">
              <w:rPr>
                <w:sz w:val="20"/>
              </w:rPr>
              <w:t xml:space="preserve">The creation of humans:  </w:t>
            </w:r>
          </w:p>
          <w:p w14:paraId="35EBE0C1" w14:textId="77777777" w:rsidR="00CB2E46" w:rsidRPr="00B6134D" w:rsidRDefault="00CB2E46" w:rsidP="00CB2E46">
            <w:pPr>
              <w:pStyle w:val="A-ChartText"/>
              <w:rPr>
                <w:sz w:val="20"/>
              </w:rPr>
            </w:pPr>
            <w:r w:rsidRPr="00B6134D">
              <w:rPr>
                <w:sz w:val="20"/>
              </w:rPr>
              <w:t>When are humans created, relative to the rest of creation (i.e., first, last, or at some other time)?</w:t>
            </w:r>
          </w:p>
        </w:tc>
        <w:tc>
          <w:tcPr>
            <w:tcW w:w="3510" w:type="dxa"/>
            <w:shd w:val="clear" w:color="auto" w:fill="auto"/>
          </w:tcPr>
          <w:p w14:paraId="351A1698" w14:textId="37A160E1" w:rsidR="00CB2E46" w:rsidRPr="00087626" w:rsidRDefault="00087626" w:rsidP="00087626">
            <w:pPr>
              <w:pStyle w:val="A-ChartText"/>
              <w:rPr>
                <w:sz w:val="20"/>
              </w:rPr>
            </w:pPr>
            <w:r w:rsidRPr="00087626">
              <w:rPr>
                <w:sz w:val="20"/>
              </w:rPr>
              <w:t xml:space="preserve">Humans are created last, on the sixth </w:t>
            </w:r>
            <w:r w:rsidR="00C3536F">
              <w:rPr>
                <w:sz w:val="20"/>
              </w:rPr>
              <w:t xml:space="preserve">and final day of God’s work </w:t>
            </w:r>
            <w:r w:rsidR="0049115A">
              <w:rPr>
                <w:sz w:val="20"/>
              </w:rPr>
              <w:br/>
            </w:r>
            <w:r w:rsidR="00C3536F">
              <w:rPr>
                <w:sz w:val="20"/>
              </w:rPr>
              <w:t>of C</w:t>
            </w:r>
            <w:r w:rsidRPr="00087626">
              <w:rPr>
                <w:sz w:val="20"/>
              </w:rPr>
              <w:t>reation.</w:t>
            </w:r>
          </w:p>
        </w:tc>
        <w:tc>
          <w:tcPr>
            <w:tcW w:w="3510" w:type="dxa"/>
            <w:shd w:val="clear" w:color="auto" w:fill="auto"/>
          </w:tcPr>
          <w:p w14:paraId="44E1A4D4" w14:textId="77777777" w:rsidR="00CB2E46" w:rsidRPr="00087626" w:rsidRDefault="00087626" w:rsidP="00087626">
            <w:pPr>
              <w:pStyle w:val="A-ChartText"/>
              <w:rPr>
                <w:sz w:val="20"/>
              </w:rPr>
            </w:pPr>
            <w:r w:rsidRPr="00087626">
              <w:rPr>
                <w:sz w:val="20"/>
              </w:rPr>
              <w:t>Adam is created first (in 2:7), then various animals and birds, and then Eve (in 2:21–23).</w:t>
            </w:r>
          </w:p>
        </w:tc>
      </w:tr>
      <w:tr w:rsidR="00C94440" w:rsidRPr="00A66292" w14:paraId="53208CAD" w14:textId="77777777" w:rsidTr="00A17C41">
        <w:trPr>
          <w:tblHeader/>
        </w:trPr>
        <w:tc>
          <w:tcPr>
            <w:tcW w:w="2970" w:type="dxa"/>
            <w:shd w:val="clear" w:color="auto" w:fill="auto"/>
          </w:tcPr>
          <w:p w14:paraId="1FC75C3C" w14:textId="77777777" w:rsidR="00C94440" w:rsidRPr="00B6134D" w:rsidRDefault="00C94440" w:rsidP="00C94440">
            <w:pPr>
              <w:pStyle w:val="A-ChartText-boldcells"/>
              <w:rPr>
                <w:sz w:val="20"/>
              </w:rPr>
            </w:pPr>
            <w:r w:rsidRPr="00B6134D">
              <w:rPr>
                <w:sz w:val="20"/>
              </w:rPr>
              <w:t>Time</w:t>
            </w:r>
            <w:r w:rsidR="00C3536F">
              <w:rPr>
                <w:sz w:val="20"/>
              </w:rPr>
              <w:t xml:space="preserve"> </w:t>
            </w:r>
            <w:r w:rsidRPr="00B6134D">
              <w:rPr>
                <w:sz w:val="20"/>
              </w:rPr>
              <w:t xml:space="preserve">frame: </w:t>
            </w:r>
          </w:p>
          <w:p w14:paraId="3E2A2E82" w14:textId="77777777" w:rsidR="00C94440" w:rsidRPr="00B6134D" w:rsidRDefault="00C3536F" w:rsidP="00C94440">
            <w:pPr>
              <w:pStyle w:val="A-ChartText"/>
              <w:rPr>
                <w:sz w:val="20"/>
              </w:rPr>
            </w:pPr>
            <w:r>
              <w:rPr>
                <w:sz w:val="20"/>
              </w:rPr>
              <w:t>How long does C</w:t>
            </w:r>
            <w:r w:rsidR="00C94440" w:rsidRPr="00B6134D">
              <w:rPr>
                <w:sz w:val="20"/>
              </w:rPr>
              <w:t>reation take?</w:t>
            </w:r>
          </w:p>
        </w:tc>
        <w:tc>
          <w:tcPr>
            <w:tcW w:w="3510" w:type="dxa"/>
            <w:shd w:val="clear" w:color="auto" w:fill="auto"/>
          </w:tcPr>
          <w:p w14:paraId="7346FA5B" w14:textId="77777777" w:rsidR="00C94440" w:rsidRPr="00C94440" w:rsidRDefault="00C94440" w:rsidP="00C94440">
            <w:pPr>
              <w:pStyle w:val="A-ChartText"/>
              <w:rPr>
                <w:sz w:val="20"/>
              </w:rPr>
            </w:pPr>
            <w:r w:rsidRPr="00C94440">
              <w:rPr>
                <w:sz w:val="20"/>
              </w:rPr>
              <w:t>Creation takes six days, with a seventh day of rest.</w:t>
            </w:r>
          </w:p>
        </w:tc>
        <w:tc>
          <w:tcPr>
            <w:tcW w:w="3510" w:type="dxa"/>
            <w:shd w:val="clear" w:color="auto" w:fill="auto"/>
          </w:tcPr>
          <w:p w14:paraId="04FF59B1" w14:textId="77777777" w:rsidR="00C94440" w:rsidRPr="00C94440" w:rsidRDefault="00C94440" w:rsidP="00C94440">
            <w:pPr>
              <w:pStyle w:val="A-ChartText"/>
              <w:rPr>
                <w:sz w:val="20"/>
              </w:rPr>
            </w:pPr>
            <w:r w:rsidRPr="00C94440">
              <w:rPr>
                <w:sz w:val="20"/>
              </w:rPr>
              <w:t>No time</w:t>
            </w:r>
            <w:r w:rsidR="00C3536F">
              <w:rPr>
                <w:sz w:val="20"/>
              </w:rPr>
              <w:t xml:space="preserve"> </w:t>
            </w:r>
            <w:r w:rsidRPr="00C94440">
              <w:rPr>
                <w:sz w:val="20"/>
              </w:rPr>
              <w:t>frame is specified.</w:t>
            </w:r>
          </w:p>
        </w:tc>
      </w:tr>
      <w:tr w:rsidR="00C94440" w:rsidRPr="00A66292" w14:paraId="626CF5DA" w14:textId="77777777" w:rsidTr="00A17C41">
        <w:trPr>
          <w:trHeight w:val="1020"/>
          <w:tblHeader/>
        </w:trPr>
        <w:tc>
          <w:tcPr>
            <w:tcW w:w="2970" w:type="dxa"/>
            <w:shd w:val="clear" w:color="auto" w:fill="auto"/>
          </w:tcPr>
          <w:p w14:paraId="22C1BD97" w14:textId="77777777" w:rsidR="00C94440" w:rsidRPr="00B6134D" w:rsidRDefault="00C94440" w:rsidP="00C94440">
            <w:pPr>
              <w:pStyle w:val="A-ChartText-boldcells"/>
              <w:rPr>
                <w:sz w:val="20"/>
              </w:rPr>
            </w:pPr>
            <w:r w:rsidRPr="00B6134D">
              <w:rPr>
                <w:sz w:val="20"/>
              </w:rPr>
              <w:t xml:space="preserve">The action of God: </w:t>
            </w:r>
          </w:p>
          <w:p w14:paraId="7D92FD2E" w14:textId="77777777" w:rsidR="00C94440" w:rsidRPr="00B6134D" w:rsidRDefault="00C94440" w:rsidP="00C94440">
            <w:pPr>
              <w:pStyle w:val="A-ChartText"/>
              <w:rPr>
                <w:sz w:val="20"/>
              </w:rPr>
            </w:pPr>
            <w:r w:rsidRPr="00B6134D">
              <w:rPr>
                <w:sz w:val="20"/>
              </w:rPr>
              <w:t>How does God create the world?</w:t>
            </w:r>
          </w:p>
        </w:tc>
        <w:tc>
          <w:tcPr>
            <w:tcW w:w="3510" w:type="dxa"/>
            <w:shd w:val="clear" w:color="auto" w:fill="auto"/>
          </w:tcPr>
          <w:p w14:paraId="0B07B7D0" w14:textId="450E64B1" w:rsidR="00C94440" w:rsidRPr="00C94440" w:rsidRDefault="00C94440" w:rsidP="00C94440">
            <w:pPr>
              <w:pStyle w:val="A-ChartText"/>
              <w:rPr>
                <w:sz w:val="20"/>
              </w:rPr>
            </w:pPr>
            <w:r w:rsidRPr="00C94440">
              <w:rPr>
                <w:sz w:val="20"/>
              </w:rPr>
              <w:t>Simply by speaking: “Let there be</w:t>
            </w:r>
            <w:r w:rsidR="0049115A">
              <w:rPr>
                <w:sz w:val="20"/>
              </w:rPr>
              <w:br/>
            </w:r>
            <w:r w:rsidRPr="00C94440">
              <w:rPr>
                <w:sz w:val="20"/>
              </w:rPr>
              <w:t xml:space="preserve"> . . .”</w:t>
            </w:r>
          </w:p>
        </w:tc>
        <w:tc>
          <w:tcPr>
            <w:tcW w:w="3510" w:type="dxa"/>
            <w:shd w:val="clear" w:color="auto" w:fill="auto"/>
          </w:tcPr>
          <w:p w14:paraId="422361D5" w14:textId="77777777" w:rsidR="00C94440" w:rsidRPr="00C94440" w:rsidRDefault="00C94440" w:rsidP="00C94440">
            <w:pPr>
              <w:pStyle w:val="A-ChartText"/>
              <w:rPr>
                <w:sz w:val="20"/>
              </w:rPr>
            </w:pPr>
            <w:r w:rsidRPr="00C94440">
              <w:rPr>
                <w:sz w:val="20"/>
              </w:rPr>
              <w:t>By physically creating―for example, forming Adam “out of the dust of the ground” (2:7) and building Eve from Adam’s rib.</w:t>
            </w:r>
          </w:p>
        </w:tc>
      </w:tr>
      <w:tr w:rsidR="003A43E5" w:rsidRPr="00A66292" w14:paraId="43762FB0" w14:textId="77777777" w:rsidTr="00A17C41">
        <w:trPr>
          <w:cantSplit/>
          <w:trHeight w:val="1821"/>
          <w:tblHeader/>
        </w:trPr>
        <w:tc>
          <w:tcPr>
            <w:tcW w:w="2970" w:type="dxa"/>
            <w:shd w:val="clear" w:color="auto" w:fill="auto"/>
          </w:tcPr>
          <w:p w14:paraId="0920A55C" w14:textId="77777777" w:rsidR="003A43E5" w:rsidRPr="00B6134D" w:rsidRDefault="003A43E5" w:rsidP="003A43E5">
            <w:pPr>
              <w:pStyle w:val="A-ChartText-boldcells"/>
              <w:rPr>
                <w:sz w:val="20"/>
              </w:rPr>
            </w:pPr>
            <w:r w:rsidRPr="00B6134D">
              <w:rPr>
                <w:sz w:val="20"/>
              </w:rPr>
              <w:t xml:space="preserve">Another category: </w:t>
            </w:r>
          </w:p>
          <w:p w14:paraId="447462E2" w14:textId="0906D71E" w:rsidR="003A43E5" w:rsidRPr="00B6134D" w:rsidRDefault="003A43E5" w:rsidP="003A43E5">
            <w:pPr>
              <w:pStyle w:val="A-ChartText"/>
              <w:rPr>
                <w:sz w:val="20"/>
              </w:rPr>
            </w:pPr>
            <w:r w:rsidRPr="00B6134D">
              <w:rPr>
                <w:sz w:val="20"/>
              </w:rPr>
              <w:t xml:space="preserve">Write in another category </w:t>
            </w:r>
            <w:r w:rsidR="00B6134D">
              <w:rPr>
                <w:sz w:val="20"/>
              </w:rPr>
              <w:br/>
            </w:r>
            <w:r w:rsidRPr="00B6134D">
              <w:rPr>
                <w:sz w:val="20"/>
              </w:rPr>
              <w:t xml:space="preserve">of your choosing or that your teacher assigns. Possible categories include the tone </w:t>
            </w:r>
            <w:r w:rsidR="00B6134D">
              <w:rPr>
                <w:sz w:val="20"/>
              </w:rPr>
              <w:br/>
            </w:r>
            <w:r w:rsidRPr="00B6134D">
              <w:rPr>
                <w:sz w:val="20"/>
              </w:rPr>
              <w:t xml:space="preserve">of the writing, the way in </w:t>
            </w:r>
            <w:r w:rsidR="0049115A">
              <w:rPr>
                <w:sz w:val="20"/>
              </w:rPr>
              <w:br/>
            </w:r>
            <w:r w:rsidRPr="00B6134D">
              <w:rPr>
                <w:sz w:val="20"/>
              </w:rPr>
              <w:t xml:space="preserve">which God is portrayed, </w:t>
            </w:r>
            <w:r w:rsidR="00B6134D">
              <w:rPr>
                <w:sz w:val="20"/>
              </w:rPr>
              <w:br/>
            </w:r>
            <w:r w:rsidRPr="00B6134D">
              <w:rPr>
                <w:sz w:val="20"/>
              </w:rPr>
              <w:t xml:space="preserve">or an important lesson that emerges from the story.    </w:t>
            </w:r>
          </w:p>
        </w:tc>
        <w:tc>
          <w:tcPr>
            <w:tcW w:w="3510" w:type="dxa"/>
            <w:shd w:val="clear" w:color="auto" w:fill="auto"/>
          </w:tcPr>
          <w:p w14:paraId="4002553D" w14:textId="77777777" w:rsidR="00C94440" w:rsidRPr="00C94440" w:rsidRDefault="00C94440" w:rsidP="00C94440">
            <w:pPr>
              <w:pStyle w:val="A-ChartText"/>
              <w:spacing w:after="240"/>
              <w:rPr>
                <w:i/>
                <w:sz w:val="20"/>
              </w:rPr>
            </w:pPr>
            <w:r w:rsidRPr="00C94440">
              <w:rPr>
                <w:i/>
                <w:sz w:val="20"/>
              </w:rPr>
              <w:t>Responses will vary based on the category students choose.</w:t>
            </w:r>
          </w:p>
          <w:p w14:paraId="348CD689" w14:textId="77777777" w:rsidR="003A43E5" w:rsidRPr="00B6134D" w:rsidRDefault="00C94440" w:rsidP="00B6134D">
            <w:pPr>
              <w:pStyle w:val="A-ChartText"/>
              <w:rPr>
                <w:sz w:val="20"/>
              </w:rPr>
            </w:pPr>
            <w:r w:rsidRPr="00C94440">
              <w:rPr>
                <w:b/>
                <w:sz w:val="20"/>
              </w:rPr>
              <w:t>Sample category:</w:t>
            </w:r>
            <w:r w:rsidR="00C3536F">
              <w:rPr>
                <w:sz w:val="20"/>
              </w:rPr>
              <w:t xml:space="preserve"> This is a </w:t>
            </w:r>
            <w:r w:rsidRPr="00C94440">
              <w:rPr>
                <w:sz w:val="20"/>
              </w:rPr>
              <w:t xml:space="preserve">powerful and regal view of God—God simply speaks, and amazing things happen! </w:t>
            </w:r>
          </w:p>
        </w:tc>
        <w:tc>
          <w:tcPr>
            <w:tcW w:w="3510" w:type="dxa"/>
            <w:shd w:val="clear" w:color="auto" w:fill="auto"/>
          </w:tcPr>
          <w:p w14:paraId="1A0F034A" w14:textId="77777777" w:rsidR="00C94440" w:rsidRPr="00C94440" w:rsidRDefault="00C94440" w:rsidP="00C94440">
            <w:pPr>
              <w:pStyle w:val="A-ChartText"/>
              <w:spacing w:after="240"/>
              <w:rPr>
                <w:i/>
                <w:sz w:val="20"/>
              </w:rPr>
            </w:pPr>
            <w:r w:rsidRPr="00C94440">
              <w:rPr>
                <w:i/>
                <w:sz w:val="20"/>
              </w:rPr>
              <w:t>Responses will vary based on the category students choose.</w:t>
            </w:r>
          </w:p>
          <w:p w14:paraId="4222D8E2" w14:textId="77777777" w:rsidR="0049115A" w:rsidRDefault="00C94440" w:rsidP="00C94440">
            <w:pPr>
              <w:pStyle w:val="A-ChartText"/>
              <w:rPr>
                <w:sz w:val="20"/>
              </w:rPr>
            </w:pPr>
            <w:r w:rsidRPr="00C94440">
              <w:rPr>
                <w:b/>
                <w:sz w:val="20"/>
              </w:rPr>
              <w:t>Sample category:</w:t>
            </w:r>
            <w:r w:rsidRPr="00C94440">
              <w:rPr>
                <w:sz w:val="20"/>
              </w:rPr>
              <w:t xml:space="preserve"> This a more down-to-earth (literally!) portrayal </w:t>
            </w:r>
          </w:p>
          <w:p w14:paraId="4CFDE63A" w14:textId="3940E10F" w:rsidR="003A43E5" w:rsidRPr="00A66292" w:rsidRDefault="00C94440" w:rsidP="00C94440">
            <w:pPr>
              <w:pStyle w:val="A-ChartText"/>
            </w:pPr>
            <w:r w:rsidRPr="00C94440">
              <w:rPr>
                <w:sz w:val="20"/>
              </w:rPr>
              <w:t>of God―God is actually laboring to create, in the same way people do.</w:t>
            </w:r>
          </w:p>
        </w:tc>
      </w:tr>
    </w:tbl>
    <w:p w14:paraId="28104D01" w14:textId="77777777" w:rsidR="00CB2E46" w:rsidRDefault="00CB2E46" w:rsidP="00A17C41">
      <w:pPr>
        <w:pStyle w:val="A-CH-nospaceabove"/>
        <w:spacing w:before="240"/>
      </w:pPr>
      <w:r>
        <w:t>Similarities</w:t>
      </w:r>
    </w:p>
    <w:p w14:paraId="1466DF94" w14:textId="77777777" w:rsidR="00B6134D" w:rsidRPr="00364DC4" w:rsidRDefault="00CB2E46" w:rsidP="00A17C41">
      <w:pPr>
        <w:pStyle w:val="A-AnswerKey-Essays"/>
        <w:tabs>
          <w:tab w:val="clear" w:pos="360"/>
        </w:tabs>
        <w:spacing w:after="120"/>
        <w:ind w:left="274" w:hanging="274"/>
      </w:pPr>
      <w:r w:rsidRPr="00A66292">
        <w:t>1.</w:t>
      </w:r>
      <w:r w:rsidR="00B6134D" w:rsidRPr="00B6134D">
        <w:t xml:space="preserve"> </w:t>
      </w:r>
      <w:r w:rsidR="00D217D3">
        <w:tab/>
      </w:r>
      <w:r w:rsidR="00B6134D" w:rsidRPr="00364DC4">
        <w:t>In both stories, God is the creator of everything</w:t>
      </w:r>
      <w:r w:rsidR="00B6134D">
        <w:rPr>
          <w:rFonts w:ascii="Calibri" w:hAnsi="Calibri" w:cs="Calibri"/>
        </w:rPr>
        <w:t>―</w:t>
      </w:r>
      <w:r w:rsidR="00B6134D" w:rsidRPr="00364DC4">
        <w:t>the source of all that exists.</w:t>
      </w:r>
      <w:r w:rsidR="00B6134D">
        <w:t xml:space="preserve"> </w:t>
      </w:r>
    </w:p>
    <w:p w14:paraId="499BFDCB" w14:textId="77777777" w:rsidR="00B6134D" w:rsidRPr="00364DC4" w:rsidRDefault="00D217D3" w:rsidP="00A17C41">
      <w:pPr>
        <w:pStyle w:val="A-AnswerKey-Essays"/>
        <w:tabs>
          <w:tab w:val="clear" w:pos="360"/>
        </w:tabs>
        <w:spacing w:after="120"/>
        <w:ind w:left="274" w:hanging="274"/>
      </w:pPr>
      <w:r>
        <w:t xml:space="preserve">2. </w:t>
      </w:r>
      <w:r>
        <w:tab/>
      </w:r>
      <w:r w:rsidR="00B6134D" w:rsidRPr="00364DC4">
        <w:t>In both stories, humans have some sort of privileged place. For example, in the first story, only on the</w:t>
      </w:r>
      <w:r w:rsidR="00B6134D">
        <w:rPr>
          <w:vertAlign w:val="superscript"/>
        </w:rPr>
        <w:t xml:space="preserve"> </w:t>
      </w:r>
      <w:r w:rsidR="00B6134D">
        <w:t>sixth</w:t>
      </w:r>
      <w:r w:rsidR="00B6134D" w:rsidRPr="00364DC4">
        <w:t xml:space="preserve"> day (the day on which humans are created) does God declare that he </w:t>
      </w:r>
      <w:r w:rsidR="00B6134D">
        <w:t>“</w:t>
      </w:r>
      <w:r w:rsidR="00B6134D" w:rsidRPr="00364DC4">
        <w:t xml:space="preserve">found it </w:t>
      </w:r>
      <w:r w:rsidR="00B6134D" w:rsidRPr="00364DC4">
        <w:rPr>
          <w:i/>
        </w:rPr>
        <w:t>very</w:t>
      </w:r>
      <w:r w:rsidR="00B6134D" w:rsidRPr="00364DC4">
        <w:t xml:space="preserve"> good” (1:31, emphasis added). There is also the sense that God has save</w:t>
      </w:r>
      <w:r w:rsidR="00C3536F">
        <w:t>d the crown or pinnacle of his C</w:t>
      </w:r>
      <w:r w:rsidR="00B6134D" w:rsidRPr="00364DC4">
        <w:t xml:space="preserve">reation </w:t>
      </w:r>
      <w:proofErr w:type="spellStart"/>
      <w:r w:rsidR="00C3536F">
        <w:t>til</w:t>
      </w:r>
      <w:proofErr w:type="spellEnd"/>
      <w:r w:rsidR="00B6134D" w:rsidRPr="00364DC4">
        <w:t xml:space="preserve"> the end</w:t>
      </w:r>
      <w:r w:rsidR="00B6134D">
        <w:rPr>
          <w:rFonts w:ascii="Calibri" w:hAnsi="Calibri" w:cs="Calibri"/>
        </w:rPr>
        <w:t>―</w:t>
      </w:r>
      <w:r w:rsidR="00322485">
        <w:rPr>
          <w:rFonts w:ascii="Calibri" w:hAnsi="Calibri" w:cs="Calibri"/>
        </w:rPr>
        <w:br/>
      </w:r>
      <w:r w:rsidR="00B6134D" w:rsidRPr="00364DC4">
        <w:t>saving the best for last. In the second story, Adam gets to name all animals, cattle and birds, which is a symbol of his role of caring for these creatures.</w:t>
      </w:r>
    </w:p>
    <w:p w14:paraId="00642419" w14:textId="77777777" w:rsidR="006C199B" w:rsidRDefault="00D217D3" w:rsidP="00A17C41">
      <w:pPr>
        <w:pStyle w:val="A-AnswerKey-Essays"/>
        <w:tabs>
          <w:tab w:val="clear" w:pos="360"/>
        </w:tabs>
        <w:spacing w:after="120"/>
        <w:ind w:left="274" w:hanging="274"/>
      </w:pPr>
      <w:r>
        <w:t xml:space="preserve">3. </w:t>
      </w:r>
      <w:r>
        <w:tab/>
      </w:r>
      <w:r w:rsidR="00B6134D" w:rsidRPr="00364DC4">
        <w:t>In both stories, God’s love and care for creation are evident.</w:t>
      </w:r>
    </w:p>
    <w:p w14:paraId="1CC99446" w14:textId="77777777" w:rsidR="00A17C41" w:rsidRDefault="00A17C41" w:rsidP="00A17C41">
      <w:pPr>
        <w:pStyle w:val="A-PermissionAcks"/>
        <w:spacing w:before="360"/>
      </w:pPr>
      <w:r>
        <w:t xml:space="preserve">(The Scripture quotation on this answer key is from the </w:t>
      </w:r>
      <w:r>
        <w:rPr>
          <w:i/>
          <w:iCs/>
        </w:rPr>
        <w:t xml:space="preserve">New American Bible, revised edition </w:t>
      </w:r>
      <w: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sectPr w:rsidR="00A17C41" w:rsidSect="00A17C4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5231B" w14:textId="77777777" w:rsidR="00C84BF3" w:rsidRDefault="00C84BF3" w:rsidP="004D0079">
      <w:r>
        <w:separator/>
      </w:r>
    </w:p>
    <w:p w14:paraId="65007A84" w14:textId="77777777" w:rsidR="00C84BF3" w:rsidRDefault="00C84BF3"/>
  </w:endnote>
  <w:endnote w:type="continuationSeparator" w:id="0">
    <w:p w14:paraId="7E86B00C" w14:textId="77777777" w:rsidR="00C84BF3" w:rsidRDefault="00C84BF3" w:rsidP="004D0079">
      <w:r>
        <w:continuationSeparator/>
      </w:r>
    </w:p>
    <w:p w14:paraId="101CB66C"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71AD"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4E414DCD"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08D8531" wp14:editId="603B931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B1BF1"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E773E7">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08BC91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92D3A">
                                <w:rPr>
                                  <w:rFonts w:ascii="Arial" w:hAnsi="Arial" w:cs="Arial"/>
                                  <w:color w:val="000000"/>
                                  <w:sz w:val="18"/>
                                  <w:szCs w:val="18"/>
                                </w:rPr>
                                <w:t>005921</w:t>
                              </w:r>
                            </w:p>
                            <w:p w14:paraId="6DAE3757"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D8531"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339B1BF1"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E773E7">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08BC91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92D3A">
                          <w:rPr>
                            <w:rFonts w:ascii="Arial" w:hAnsi="Arial" w:cs="Arial"/>
                            <w:color w:val="000000"/>
                            <w:sz w:val="18"/>
                            <w:szCs w:val="18"/>
                          </w:rPr>
                          <w:t>005921</w:t>
                        </w:r>
                      </w:p>
                      <w:p w14:paraId="6DAE3757"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688802CC" wp14:editId="44E03396">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1B0F9" w14:textId="77777777" w:rsidR="00FE5D24" w:rsidRDefault="006515F4">
    <w:r>
      <w:rPr>
        <w:noProof/>
      </w:rPr>
      <mc:AlternateContent>
        <mc:Choice Requires="wps">
          <w:drawing>
            <wp:anchor distT="0" distB="0" distL="114300" distR="114300" simplePos="0" relativeHeight="251654656" behindDoc="0" locked="1" layoutInCell="0" allowOverlap="1" wp14:anchorId="6827D569" wp14:editId="5B3307C4">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82EE"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7C64AB7D"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B2E46">
                            <w:rPr>
                              <w:rFonts w:ascii="Arial" w:hAnsi="Arial" w:cs="Arial"/>
                              <w:color w:val="000000"/>
                              <w:sz w:val="18"/>
                              <w:szCs w:val="18"/>
                            </w:rPr>
                            <w:t>0059</w:t>
                          </w:r>
                          <w:r w:rsidR="00EF367B">
                            <w:rPr>
                              <w:rFonts w:ascii="Arial" w:hAnsi="Arial" w:cs="Arial"/>
                              <w:color w:val="000000"/>
                              <w:sz w:val="18"/>
                              <w:szCs w:val="18"/>
                            </w:rPr>
                            <w:t>22</w:t>
                          </w:r>
                        </w:p>
                        <w:p w14:paraId="3D13E21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7D569"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70D82EE"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7C64AB7D"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B2E46">
                      <w:rPr>
                        <w:rFonts w:ascii="Arial" w:hAnsi="Arial" w:cs="Arial"/>
                        <w:color w:val="000000"/>
                        <w:sz w:val="18"/>
                        <w:szCs w:val="18"/>
                      </w:rPr>
                      <w:t>0059</w:t>
                    </w:r>
                    <w:r w:rsidR="00EF367B">
                      <w:rPr>
                        <w:rFonts w:ascii="Arial" w:hAnsi="Arial" w:cs="Arial"/>
                        <w:color w:val="000000"/>
                        <w:sz w:val="18"/>
                        <w:szCs w:val="18"/>
                      </w:rPr>
                      <w:t>22</w:t>
                    </w:r>
                  </w:p>
                  <w:p w14:paraId="3D13E21B"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FBDD640" wp14:editId="40D12C3E">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9F5F4" w14:textId="77777777" w:rsidR="00C84BF3" w:rsidRDefault="00C84BF3" w:rsidP="004D0079">
      <w:r>
        <w:separator/>
      </w:r>
    </w:p>
    <w:p w14:paraId="3C6D8688" w14:textId="77777777" w:rsidR="00C84BF3" w:rsidRDefault="00C84BF3"/>
  </w:footnote>
  <w:footnote w:type="continuationSeparator" w:id="0">
    <w:p w14:paraId="292811FB" w14:textId="77777777" w:rsidR="00C84BF3" w:rsidRDefault="00C84BF3" w:rsidP="004D0079">
      <w:r>
        <w:continuationSeparator/>
      </w:r>
    </w:p>
    <w:p w14:paraId="01468635"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FDEC5" w14:textId="77777777" w:rsidR="00FE5D24" w:rsidRDefault="00FE5D24"/>
  <w:p w14:paraId="249223AE"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FAF5B" w14:textId="77777777" w:rsidR="00FE5D24" w:rsidRPr="00634278" w:rsidRDefault="00792D3A" w:rsidP="00634278">
    <w:pPr>
      <w:pStyle w:val="A-Header-articletitlepage2"/>
    </w:pPr>
    <w:r w:rsidRPr="00A66292">
      <w:t>Creation Stories: Compare and Contrast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29128"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7B2B03AE"/>
    <w:multiLevelType w:val="hybridMultilevel"/>
    <w:tmpl w:val="B756E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9"/>
  </w:num>
  <w:num w:numId="3">
    <w:abstractNumId w:val="14"/>
  </w:num>
  <w:num w:numId="4">
    <w:abstractNumId w:val="17"/>
  </w:num>
  <w:num w:numId="5">
    <w:abstractNumId w:val="20"/>
  </w:num>
  <w:num w:numId="6">
    <w:abstractNumId w:val="0"/>
  </w:num>
  <w:num w:numId="7">
    <w:abstractNumId w:val="26"/>
  </w:num>
  <w:num w:numId="8">
    <w:abstractNumId w:val="5"/>
  </w:num>
  <w:num w:numId="9">
    <w:abstractNumId w:val="30"/>
  </w:num>
  <w:num w:numId="10">
    <w:abstractNumId w:val="12"/>
  </w:num>
  <w:num w:numId="11">
    <w:abstractNumId w:val="8"/>
  </w:num>
  <w:num w:numId="12">
    <w:abstractNumId w:val="23"/>
  </w:num>
  <w:num w:numId="13">
    <w:abstractNumId w:val="1"/>
  </w:num>
  <w:num w:numId="14">
    <w:abstractNumId w:val="7"/>
  </w:num>
  <w:num w:numId="15">
    <w:abstractNumId w:val="3"/>
  </w:num>
  <w:num w:numId="16">
    <w:abstractNumId w:val="4"/>
  </w:num>
  <w:num w:numId="17">
    <w:abstractNumId w:val="18"/>
  </w:num>
  <w:num w:numId="18">
    <w:abstractNumId w:val="13"/>
  </w:num>
  <w:num w:numId="19">
    <w:abstractNumId w:val="21"/>
  </w:num>
  <w:num w:numId="20">
    <w:abstractNumId w:val="28"/>
  </w:num>
  <w:num w:numId="21">
    <w:abstractNumId w:val="22"/>
  </w:num>
  <w:num w:numId="22">
    <w:abstractNumId w:val="29"/>
  </w:num>
  <w:num w:numId="23">
    <w:abstractNumId w:val="10"/>
  </w:num>
  <w:num w:numId="24">
    <w:abstractNumId w:val="24"/>
  </w:num>
  <w:num w:numId="25">
    <w:abstractNumId w:val="2"/>
  </w:num>
  <w:num w:numId="26">
    <w:abstractNumId w:val="27"/>
  </w:num>
  <w:num w:numId="27">
    <w:abstractNumId w:val="19"/>
  </w:num>
  <w:num w:numId="28">
    <w:abstractNumId w:val="34"/>
  </w:num>
  <w:num w:numId="29">
    <w:abstractNumId w:val="11"/>
  </w:num>
  <w:num w:numId="30">
    <w:abstractNumId w:val="32"/>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6"/>
  </w:num>
  <w:num w:numId="37">
    <w:abstractNumId w:val="15"/>
  </w:num>
  <w:num w:numId="38">
    <w:abstractNumId w:val="31"/>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3"/>
  </w:num>
  <w:num w:numId="45">
    <w:abstractNumId w:val="11"/>
    <w:lvlOverride w:ilvl="0">
      <w:startOverride w:val="1"/>
    </w:lvlOverride>
  </w:num>
  <w:num w:numId="46">
    <w:abstractNumId w:val="11"/>
    <w:lvlOverride w:ilvl="0">
      <w:startOverride w:val="1"/>
    </w:lvlOverride>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87626"/>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38F3"/>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C9E"/>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2485"/>
    <w:rsid w:val="003236A3"/>
    <w:rsid w:val="00326542"/>
    <w:rsid w:val="00333FAE"/>
    <w:rsid w:val="00335771"/>
    <w:rsid w:val="003365CF"/>
    <w:rsid w:val="00337622"/>
    <w:rsid w:val="00340334"/>
    <w:rsid w:val="003477AC"/>
    <w:rsid w:val="00354AE8"/>
    <w:rsid w:val="0037014E"/>
    <w:rsid w:val="003739CB"/>
    <w:rsid w:val="00373E65"/>
    <w:rsid w:val="0038139E"/>
    <w:rsid w:val="003A43E5"/>
    <w:rsid w:val="003A7D7A"/>
    <w:rsid w:val="003B0E7A"/>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9115A"/>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3829"/>
    <w:rsid w:val="00624A61"/>
    <w:rsid w:val="00626946"/>
    <w:rsid w:val="006328D4"/>
    <w:rsid w:val="00634278"/>
    <w:rsid w:val="00645167"/>
    <w:rsid w:val="00645A10"/>
    <w:rsid w:val="006515F4"/>
    <w:rsid w:val="006528AE"/>
    <w:rsid w:val="00652A68"/>
    <w:rsid w:val="00656241"/>
    <w:rsid w:val="006609CF"/>
    <w:rsid w:val="00670AE9"/>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D3A"/>
    <w:rsid w:val="00793858"/>
    <w:rsid w:val="007B17B9"/>
    <w:rsid w:val="007B4844"/>
    <w:rsid w:val="007D21A6"/>
    <w:rsid w:val="007D41EB"/>
    <w:rsid w:val="007E01EA"/>
    <w:rsid w:val="007F14E0"/>
    <w:rsid w:val="007F1D2D"/>
    <w:rsid w:val="007F404E"/>
    <w:rsid w:val="008026FF"/>
    <w:rsid w:val="00804709"/>
    <w:rsid w:val="008111FA"/>
    <w:rsid w:val="00811A84"/>
    <w:rsid w:val="00813FAB"/>
    <w:rsid w:val="00820449"/>
    <w:rsid w:val="00842AC9"/>
    <w:rsid w:val="00843039"/>
    <w:rsid w:val="00847B4C"/>
    <w:rsid w:val="008541FB"/>
    <w:rsid w:val="0085547F"/>
    <w:rsid w:val="00861A93"/>
    <w:rsid w:val="00864805"/>
    <w:rsid w:val="00866DE0"/>
    <w:rsid w:val="00883D20"/>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2002"/>
    <w:rsid w:val="0098179B"/>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17C41"/>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134D"/>
    <w:rsid w:val="00B72A37"/>
    <w:rsid w:val="00B738D1"/>
    <w:rsid w:val="00B8249A"/>
    <w:rsid w:val="00B83A16"/>
    <w:rsid w:val="00B94D14"/>
    <w:rsid w:val="00BA32E8"/>
    <w:rsid w:val="00BA4CA7"/>
    <w:rsid w:val="00BC1E13"/>
    <w:rsid w:val="00BC4453"/>
    <w:rsid w:val="00BC6647"/>
    <w:rsid w:val="00BC71B6"/>
    <w:rsid w:val="00BD06B0"/>
    <w:rsid w:val="00BD3CA9"/>
    <w:rsid w:val="00BD4AB9"/>
    <w:rsid w:val="00BE1C44"/>
    <w:rsid w:val="00BE3E0E"/>
    <w:rsid w:val="00C01E2D"/>
    <w:rsid w:val="00C0655C"/>
    <w:rsid w:val="00C07507"/>
    <w:rsid w:val="00C11F94"/>
    <w:rsid w:val="00C12C36"/>
    <w:rsid w:val="00C13310"/>
    <w:rsid w:val="00C3410A"/>
    <w:rsid w:val="00C3536F"/>
    <w:rsid w:val="00C3609F"/>
    <w:rsid w:val="00C40F7D"/>
    <w:rsid w:val="00C42B8F"/>
    <w:rsid w:val="00C4361D"/>
    <w:rsid w:val="00C50BCE"/>
    <w:rsid w:val="00C51FB0"/>
    <w:rsid w:val="00C6161A"/>
    <w:rsid w:val="00C760F8"/>
    <w:rsid w:val="00C76C12"/>
    <w:rsid w:val="00C84BF3"/>
    <w:rsid w:val="00C91156"/>
    <w:rsid w:val="00C94440"/>
    <w:rsid w:val="00C94EE8"/>
    <w:rsid w:val="00CA1806"/>
    <w:rsid w:val="00CA18FA"/>
    <w:rsid w:val="00CB0CD0"/>
    <w:rsid w:val="00CB2E46"/>
    <w:rsid w:val="00CB462E"/>
    <w:rsid w:val="00CC176C"/>
    <w:rsid w:val="00CC5843"/>
    <w:rsid w:val="00CD1E46"/>
    <w:rsid w:val="00CD1FEA"/>
    <w:rsid w:val="00CD2136"/>
    <w:rsid w:val="00D02316"/>
    <w:rsid w:val="00D039CB"/>
    <w:rsid w:val="00D04A29"/>
    <w:rsid w:val="00D105EA"/>
    <w:rsid w:val="00D14D22"/>
    <w:rsid w:val="00D217D3"/>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E01DE6"/>
    <w:rsid w:val="00E02EAF"/>
    <w:rsid w:val="00E069BA"/>
    <w:rsid w:val="00E12E92"/>
    <w:rsid w:val="00E16237"/>
    <w:rsid w:val="00E2045E"/>
    <w:rsid w:val="00E51E59"/>
    <w:rsid w:val="00E618D3"/>
    <w:rsid w:val="00E70001"/>
    <w:rsid w:val="00E73087"/>
    <w:rsid w:val="00E7545A"/>
    <w:rsid w:val="00E773E7"/>
    <w:rsid w:val="00EB1125"/>
    <w:rsid w:val="00EB14DD"/>
    <w:rsid w:val="00EB717A"/>
    <w:rsid w:val="00EC358B"/>
    <w:rsid w:val="00EC52EC"/>
    <w:rsid w:val="00EE07AB"/>
    <w:rsid w:val="00EE0D45"/>
    <w:rsid w:val="00EE658A"/>
    <w:rsid w:val="00EF367B"/>
    <w:rsid w:val="00EF441F"/>
    <w:rsid w:val="00F06D17"/>
    <w:rsid w:val="00F352E1"/>
    <w:rsid w:val="00F36F03"/>
    <w:rsid w:val="00F40A11"/>
    <w:rsid w:val="00F443B7"/>
    <w:rsid w:val="00F447FB"/>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088B"/>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EBF64F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D5667-1B50-4112-B63D-D5AA27E35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154</cp:revision>
  <cp:lastPrinted>2018-04-06T18:09:00Z</cp:lastPrinted>
  <dcterms:created xsi:type="dcterms:W3CDTF">2011-05-03T23:25:00Z</dcterms:created>
  <dcterms:modified xsi:type="dcterms:W3CDTF">2020-12-17T19:02:00Z</dcterms:modified>
</cp:coreProperties>
</file>